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80" w:rsidRDefault="00F964F5" w:rsidP="00A13A80">
      <w:pPr>
        <w:rPr>
          <w:rFonts w:ascii="Bookman Old Style" w:hAnsi="Bookman Old Style"/>
          <w:b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-914400</wp:posOffset>
            </wp:positionV>
            <wp:extent cx="2260800" cy="10188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MMH log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800" cy="101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6FE0" w:rsidRPr="00F964F5" w:rsidRDefault="00F964F5" w:rsidP="00A13A80">
      <w:pPr>
        <w:jc w:val="center"/>
        <w:rPr>
          <w:rFonts w:ascii="Bookman Old Style" w:hAnsi="Bookman Old Style"/>
          <w:b/>
          <w:sz w:val="44"/>
          <w:szCs w:val="44"/>
        </w:rPr>
      </w:pPr>
      <w:r w:rsidRPr="00F964F5">
        <w:rPr>
          <w:rFonts w:ascii="Bookman Old Style" w:hAnsi="Bookman Old Style"/>
          <w:b/>
          <w:sz w:val="44"/>
          <w:szCs w:val="44"/>
        </w:rPr>
        <w:t>Request for information</w:t>
      </w:r>
    </w:p>
    <w:p w:rsidR="00F964F5" w:rsidRDefault="00F964F5" w:rsidP="00F964F5">
      <w:pPr>
        <w:pStyle w:val="NoSpacing"/>
        <w:jc w:val="center"/>
        <w:rPr>
          <w:rFonts w:ascii="Bookman Old Style" w:hAnsi="Bookman Old Style"/>
          <w:b/>
          <w:sz w:val="44"/>
          <w:szCs w:val="44"/>
        </w:rPr>
      </w:pPr>
      <w:proofErr w:type="gramStart"/>
      <w:r w:rsidRPr="00F964F5">
        <w:rPr>
          <w:rFonts w:ascii="Bookman Old Style" w:hAnsi="Bookman Old Style"/>
          <w:b/>
          <w:sz w:val="44"/>
          <w:szCs w:val="44"/>
        </w:rPr>
        <w:t>on</w:t>
      </w:r>
      <w:proofErr w:type="gramEnd"/>
      <w:r w:rsidRPr="00F964F5">
        <w:rPr>
          <w:rFonts w:ascii="Bookman Old Style" w:hAnsi="Bookman Old Style"/>
          <w:b/>
          <w:sz w:val="44"/>
          <w:szCs w:val="44"/>
        </w:rPr>
        <w:t xml:space="preserve"> Library resources</w:t>
      </w:r>
    </w:p>
    <w:p w:rsidR="00F964F5" w:rsidRDefault="00F964F5" w:rsidP="00F964F5">
      <w:pPr>
        <w:pStyle w:val="NoSpacing"/>
        <w:jc w:val="center"/>
        <w:rPr>
          <w:rFonts w:ascii="Bookman Old Style" w:hAnsi="Bookman Old Style"/>
          <w:b/>
          <w:sz w:val="44"/>
          <w:szCs w:val="44"/>
        </w:rPr>
      </w:pPr>
    </w:p>
    <w:p w:rsidR="005B2A35" w:rsidRDefault="005B2A35" w:rsidP="00F964F5">
      <w:pPr>
        <w:pStyle w:val="NoSpacing"/>
        <w:ind w:left="-1134"/>
        <w:rPr>
          <w:rFonts w:ascii="Bookman Old Style" w:hAnsi="Bookman Old Style"/>
          <w:sz w:val="24"/>
          <w:szCs w:val="24"/>
        </w:rPr>
      </w:pPr>
    </w:p>
    <w:p w:rsidR="00A13A80" w:rsidRDefault="00A13A80" w:rsidP="00F964F5">
      <w:pPr>
        <w:pStyle w:val="NoSpacing"/>
        <w:ind w:left="-113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Preferred pronouns: </w:t>
      </w:r>
      <w:sdt>
        <w:sdtPr>
          <w:rPr>
            <w:rFonts w:ascii="Bookman Old Style" w:hAnsi="Bookman Old Style"/>
            <w:sz w:val="24"/>
            <w:szCs w:val="24"/>
          </w:rPr>
          <w:id w:val="-2112962172"/>
          <w:placeholder>
            <w:docPart w:val="DefaultPlaceholder_1082065158"/>
          </w:placeholder>
          <w:showingPlcHdr/>
          <w:text/>
        </w:sdtPr>
        <w:sdtContent>
          <w:r w:rsidRPr="001938A0">
            <w:rPr>
              <w:rStyle w:val="PlaceholderText"/>
            </w:rPr>
            <w:t>Click here to enter text.</w:t>
          </w:r>
        </w:sdtContent>
      </w:sdt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</w:t>
      </w:r>
    </w:p>
    <w:p w:rsidR="00A13A80" w:rsidRDefault="00A13A80" w:rsidP="00F964F5">
      <w:pPr>
        <w:pStyle w:val="NoSpacing"/>
        <w:ind w:left="-1134"/>
        <w:rPr>
          <w:rFonts w:ascii="Bookman Old Style" w:hAnsi="Bookman Old Style"/>
          <w:sz w:val="24"/>
          <w:szCs w:val="24"/>
        </w:rPr>
      </w:pPr>
    </w:p>
    <w:p w:rsidR="00F964F5" w:rsidRPr="00F964F5" w:rsidRDefault="00A13A80" w:rsidP="00F964F5">
      <w:pPr>
        <w:pStyle w:val="NoSpacing"/>
        <w:ind w:left="-113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Name: </w:t>
      </w:r>
      <w:sdt>
        <w:sdtPr>
          <w:rPr>
            <w:rFonts w:ascii="Bookman Old Style" w:hAnsi="Bookman Old Style"/>
            <w:sz w:val="24"/>
            <w:szCs w:val="24"/>
          </w:rPr>
          <w:id w:val="1346834288"/>
          <w:placeholder>
            <w:docPart w:val="DefaultPlaceholder_1082065158"/>
          </w:placeholder>
          <w:showingPlcHdr/>
          <w:text/>
        </w:sdtPr>
        <w:sdtContent>
          <w:r w:rsidRPr="001938A0">
            <w:rPr>
              <w:rStyle w:val="PlaceholderText"/>
            </w:rPr>
            <w:t>Click here to enter text.</w:t>
          </w:r>
        </w:sdtContent>
      </w:sdt>
      <w:r>
        <w:rPr>
          <w:rFonts w:ascii="Bookman Old Style" w:hAnsi="Bookman Old Style"/>
          <w:sz w:val="24"/>
          <w:szCs w:val="24"/>
        </w:rPr>
        <w:t xml:space="preserve">      </w:t>
      </w:r>
      <w:proofErr w:type="gramStart"/>
      <w:r>
        <w:rPr>
          <w:rFonts w:ascii="Bookman Old Style" w:hAnsi="Bookman Old Style"/>
          <w:sz w:val="24"/>
          <w:szCs w:val="24"/>
        </w:rPr>
        <w:t>Preferred Name:</w:t>
      </w:r>
      <w:r w:rsidR="00C16FBC">
        <w:rPr>
          <w:rFonts w:ascii="Bookman Old Style" w:hAnsi="Bookman Old Style"/>
          <w:sz w:val="24"/>
          <w:szCs w:val="24"/>
        </w:rPr>
        <w:t xml:space="preserve"> </w:t>
      </w:r>
      <w:sdt>
        <w:sdtPr>
          <w:rPr>
            <w:rFonts w:ascii="Bookman Old Style" w:hAnsi="Bookman Old Style"/>
            <w:sz w:val="24"/>
            <w:szCs w:val="24"/>
          </w:rPr>
          <w:id w:val="-1699160203"/>
          <w:placeholder>
            <w:docPart w:val="DefaultPlaceholder_1082065158"/>
          </w:placeholder>
          <w:showingPlcHdr/>
          <w:text/>
        </w:sdtPr>
        <w:sdtContent>
          <w:r w:rsidRPr="001938A0">
            <w:rPr>
              <w:rStyle w:val="PlaceholderText"/>
            </w:rPr>
            <w:t>Click here to enter text.</w:t>
          </w:r>
          <w:proofErr w:type="gramEnd"/>
        </w:sdtContent>
      </w:sdt>
      <w:r w:rsidR="00C16FBC">
        <w:rPr>
          <w:rFonts w:ascii="Bookman Old Style" w:hAnsi="Bookman Old Style"/>
          <w:sz w:val="24"/>
          <w:szCs w:val="24"/>
        </w:rPr>
        <w:t xml:space="preserve"> </w:t>
      </w:r>
    </w:p>
    <w:p w:rsidR="00F964F5" w:rsidRPr="00F964F5" w:rsidRDefault="00F964F5" w:rsidP="00F964F5">
      <w:pPr>
        <w:pStyle w:val="NoSpacing"/>
        <w:ind w:left="-1134"/>
        <w:rPr>
          <w:rFonts w:ascii="Bookman Old Style" w:hAnsi="Bookman Old Style"/>
          <w:sz w:val="24"/>
          <w:szCs w:val="24"/>
        </w:rPr>
      </w:pPr>
    </w:p>
    <w:p w:rsidR="00F964F5" w:rsidRDefault="00F964F5" w:rsidP="00F964F5">
      <w:pPr>
        <w:pStyle w:val="NoSpacing"/>
        <w:ind w:left="-1134"/>
        <w:rPr>
          <w:rFonts w:ascii="Bookman Old Style" w:hAnsi="Bookman Old Style"/>
          <w:sz w:val="24"/>
          <w:szCs w:val="24"/>
        </w:rPr>
      </w:pPr>
      <w:proofErr w:type="gramStart"/>
      <w:r w:rsidRPr="00F964F5">
        <w:rPr>
          <w:rFonts w:ascii="Bookman Old Style" w:hAnsi="Bookman Old Style"/>
          <w:sz w:val="24"/>
          <w:szCs w:val="24"/>
        </w:rPr>
        <w:t>Email</w:t>
      </w:r>
      <w:r w:rsidR="00C16FBC">
        <w:rPr>
          <w:rFonts w:ascii="Bookman Old Style" w:hAnsi="Bookman Old Style"/>
          <w:sz w:val="24"/>
          <w:szCs w:val="24"/>
        </w:rPr>
        <w:t xml:space="preserve">  </w:t>
      </w:r>
      <w:proofErr w:type="gramEnd"/>
      <w:sdt>
        <w:sdtPr>
          <w:rPr>
            <w:rFonts w:ascii="Bookman Old Style" w:hAnsi="Bookman Old Style"/>
            <w:sz w:val="24"/>
            <w:szCs w:val="24"/>
          </w:rPr>
          <w:id w:val="2124110325"/>
          <w:placeholder>
            <w:docPart w:val="DefaultPlaceholder_1082065158"/>
          </w:placeholder>
          <w:showingPlcHdr/>
        </w:sdtPr>
        <w:sdtEndPr/>
        <w:sdtContent>
          <w:r w:rsidR="00C16FBC" w:rsidRPr="001938A0">
            <w:rPr>
              <w:rStyle w:val="PlaceholderText"/>
            </w:rPr>
            <w:t>Click here to enter text.</w:t>
          </w:r>
        </w:sdtContent>
      </w:sdt>
    </w:p>
    <w:p w:rsidR="00F964F5" w:rsidRDefault="00F964F5" w:rsidP="00F964F5">
      <w:pPr>
        <w:pStyle w:val="NoSpacing"/>
        <w:ind w:left="-1134"/>
        <w:rPr>
          <w:rFonts w:ascii="Bookman Old Style" w:hAnsi="Bookman Old Style"/>
          <w:sz w:val="24"/>
          <w:szCs w:val="24"/>
        </w:rPr>
      </w:pPr>
    </w:p>
    <w:p w:rsidR="00F964F5" w:rsidRDefault="00F964F5" w:rsidP="00F964F5">
      <w:pPr>
        <w:pStyle w:val="NoSpacing"/>
        <w:ind w:left="-113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Please indicate the information you would like to receive. All forms and leaflets can be emailed to you </w:t>
      </w:r>
      <w:r w:rsidR="005B2A35">
        <w:rPr>
          <w:rFonts w:ascii="Bookman Old Style" w:hAnsi="Bookman Old Style"/>
          <w:sz w:val="24"/>
          <w:szCs w:val="24"/>
        </w:rPr>
        <w:t>o</w:t>
      </w:r>
      <w:r>
        <w:rPr>
          <w:rFonts w:ascii="Bookman Old Style" w:hAnsi="Bookman Old Style"/>
          <w:sz w:val="24"/>
          <w:szCs w:val="24"/>
        </w:rPr>
        <w:t>r collected from the Library.</w:t>
      </w:r>
    </w:p>
    <w:p w:rsidR="005B2A35" w:rsidRDefault="005B2A35" w:rsidP="00F964F5">
      <w:pPr>
        <w:pStyle w:val="NoSpacing"/>
        <w:ind w:left="-1134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F964F5" w:rsidRPr="005B2A35" w:rsidTr="00C16FBC">
        <w:tc>
          <w:tcPr>
            <w:tcW w:w="5529" w:type="dxa"/>
          </w:tcPr>
          <w:p w:rsidR="00F964F5" w:rsidRPr="005B2A35" w:rsidRDefault="005B2A35" w:rsidP="00F964F5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B2A35">
              <w:rPr>
                <w:rFonts w:ascii="Bookman Old Style" w:hAnsi="Bookman Old Style"/>
                <w:b/>
                <w:sz w:val="24"/>
                <w:szCs w:val="24"/>
              </w:rPr>
              <w:t>Subject</w:t>
            </w:r>
          </w:p>
        </w:tc>
        <w:tc>
          <w:tcPr>
            <w:tcW w:w="3969" w:type="dxa"/>
          </w:tcPr>
          <w:p w:rsidR="00F964F5" w:rsidRPr="005B2A35" w:rsidRDefault="005B2A35" w:rsidP="00F964F5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B2A35">
              <w:rPr>
                <w:rFonts w:ascii="Bookman Old Style" w:hAnsi="Bookman Old Style"/>
                <w:b/>
                <w:sz w:val="24"/>
                <w:szCs w:val="24"/>
              </w:rPr>
              <w:t>Please send me information</w:t>
            </w:r>
          </w:p>
        </w:tc>
      </w:tr>
      <w:tr w:rsidR="00F964F5" w:rsidRPr="005B2A35" w:rsidTr="00C16FBC">
        <w:tc>
          <w:tcPr>
            <w:tcW w:w="5529" w:type="dxa"/>
          </w:tcPr>
          <w:p w:rsidR="00F964F5" w:rsidRPr="005B2A35" w:rsidRDefault="005B2A35" w:rsidP="00F964F5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5B2A35">
              <w:rPr>
                <w:rFonts w:ascii="Bookman Old Style" w:hAnsi="Bookman Old Style"/>
                <w:sz w:val="24"/>
                <w:szCs w:val="24"/>
              </w:rPr>
              <w:t>General information/Library Registration</w:t>
            </w:r>
          </w:p>
        </w:tc>
        <w:sdt>
          <w:sdtPr>
            <w:rPr>
              <w:rFonts w:ascii="Bookman Old Style" w:hAnsi="Bookman Old Style"/>
              <w:sz w:val="24"/>
              <w:szCs w:val="24"/>
            </w:rPr>
            <w:id w:val="-1465501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9" w:type="dxa"/>
              </w:tcPr>
              <w:p w:rsidR="00F964F5" w:rsidRPr="005B2A35" w:rsidRDefault="00C16FBC" w:rsidP="00C16FBC">
                <w:pPr>
                  <w:pStyle w:val="NoSpacing"/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964F5" w:rsidRPr="005B2A35" w:rsidTr="00C16FBC">
        <w:tc>
          <w:tcPr>
            <w:tcW w:w="5529" w:type="dxa"/>
          </w:tcPr>
          <w:p w:rsidR="00F964F5" w:rsidRPr="005B2A35" w:rsidRDefault="005B2A35" w:rsidP="00F964F5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5B2A35">
              <w:rPr>
                <w:rFonts w:ascii="Bookman Old Style" w:hAnsi="Bookman Old Style"/>
                <w:sz w:val="24"/>
                <w:szCs w:val="24"/>
              </w:rPr>
              <w:t>OpenAthens/Electronic Resources</w:t>
            </w:r>
          </w:p>
        </w:tc>
        <w:sdt>
          <w:sdtPr>
            <w:rPr>
              <w:rFonts w:ascii="Bookman Old Style" w:hAnsi="Bookman Old Style"/>
              <w:sz w:val="24"/>
              <w:szCs w:val="24"/>
            </w:rPr>
            <w:id w:val="139007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9" w:type="dxa"/>
              </w:tcPr>
              <w:p w:rsidR="00F964F5" w:rsidRPr="005B2A35" w:rsidRDefault="00C16FBC" w:rsidP="00C16FBC">
                <w:pPr>
                  <w:pStyle w:val="NoSpacing"/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964F5" w:rsidRPr="005B2A35" w:rsidTr="00C16FBC">
        <w:tc>
          <w:tcPr>
            <w:tcW w:w="5529" w:type="dxa"/>
          </w:tcPr>
          <w:p w:rsidR="00F964F5" w:rsidRPr="005B2A35" w:rsidRDefault="005B2A35" w:rsidP="00F964F5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5B2A35">
              <w:rPr>
                <w:rFonts w:ascii="Bookman Old Style" w:hAnsi="Bookman Old Style"/>
                <w:sz w:val="24"/>
                <w:szCs w:val="24"/>
              </w:rPr>
              <w:t>Database Training Sessions</w:t>
            </w:r>
          </w:p>
        </w:tc>
        <w:sdt>
          <w:sdtPr>
            <w:rPr>
              <w:rFonts w:ascii="Bookman Old Style" w:hAnsi="Bookman Old Style"/>
              <w:sz w:val="24"/>
              <w:szCs w:val="24"/>
            </w:rPr>
            <w:id w:val="255105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9" w:type="dxa"/>
              </w:tcPr>
              <w:p w:rsidR="00F964F5" w:rsidRPr="005B2A35" w:rsidRDefault="00C16FBC" w:rsidP="00C16FBC">
                <w:pPr>
                  <w:pStyle w:val="NoSpacing"/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964F5" w:rsidRPr="005B2A35" w:rsidTr="00C16FBC">
        <w:tc>
          <w:tcPr>
            <w:tcW w:w="5529" w:type="dxa"/>
          </w:tcPr>
          <w:p w:rsidR="00F964F5" w:rsidRPr="005B2A35" w:rsidRDefault="005B2A35" w:rsidP="00F964F5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5B2A35">
              <w:rPr>
                <w:rFonts w:ascii="Bookman Old Style" w:hAnsi="Bookman Old Style"/>
                <w:sz w:val="24"/>
                <w:szCs w:val="24"/>
              </w:rPr>
              <w:t>Current Awareness</w:t>
            </w:r>
          </w:p>
        </w:tc>
        <w:sdt>
          <w:sdtPr>
            <w:rPr>
              <w:rFonts w:ascii="Bookman Old Style" w:hAnsi="Bookman Old Style"/>
              <w:sz w:val="24"/>
              <w:szCs w:val="24"/>
            </w:rPr>
            <w:id w:val="-995264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9" w:type="dxa"/>
              </w:tcPr>
              <w:p w:rsidR="00F964F5" w:rsidRPr="005B2A35" w:rsidRDefault="00C16FBC" w:rsidP="00C16FBC">
                <w:pPr>
                  <w:pStyle w:val="NoSpacing"/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964F5" w:rsidRPr="005B2A35" w:rsidTr="00C16FBC">
        <w:tc>
          <w:tcPr>
            <w:tcW w:w="5529" w:type="dxa"/>
          </w:tcPr>
          <w:p w:rsidR="00F964F5" w:rsidRPr="005B2A35" w:rsidRDefault="005B2A35" w:rsidP="00F964F5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5B2A35">
              <w:rPr>
                <w:rFonts w:ascii="Bookman Old Style" w:hAnsi="Bookman Old Style"/>
                <w:sz w:val="24"/>
                <w:szCs w:val="24"/>
              </w:rPr>
              <w:t>Literature Search</w:t>
            </w:r>
          </w:p>
        </w:tc>
        <w:sdt>
          <w:sdtPr>
            <w:rPr>
              <w:rFonts w:ascii="Bookman Old Style" w:hAnsi="Bookman Old Style"/>
              <w:sz w:val="24"/>
              <w:szCs w:val="24"/>
            </w:rPr>
            <w:id w:val="2027828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9" w:type="dxa"/>
              </w:tcPr>
              <w:p w:rsidR="00F964F5" w:rsidRPr="005B2A35" w:rsidRDefault="00C16FBC" w:rsidP="00C16FBC">
                <w:pPr>
                  <w:pStyle w:val="NoSpacing"/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964F5" w:rsidRPr="005B2A35" w:rsidTr="00C16FBC">
        <w:tc>
          <w:tcPr>
            <w:tcW w:w="5529" w:type="dxa"/>
          </w:tcPr>
          <w:p w:rsidR="00F964F5" w:rsidRPr="005B2A35" w:rsidRDefault="005B2A35" w:rsidP="00F964F5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5B2A35">
              <w:rPr>
                <w:rFonts w:ascii="Bookman Old Style" w:hAnsi="Bookman Old Style"/>
                <w:sz w:val="24"/>
                <w:szCs w:val="24"/>
              </w:rPr>
              <w:t>Interlibrary Loans/Document Supply</w:t>
            </w:r>
          </w:p>
        </w:tc>
        <w:sdt>
          <w:sdtPr>
            <w:rPr>
              <w:rFonts w:ascii="Bookman Old Style" w:hAnsi="Bookman Old Style"/>
              <w:sz w:val="24"/>
              <w:szCs w:val="24"/>
            </w:rPr>
            <w:id w:val="-1885091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9" w:type="dxa"/>
              </w:tcPr>
              <w:p w:rsidR="00F964F5" w:rsidRPr="005B2A35" w:rsidRDefault="00C16FBC" w:rsidP="00C16FBC">
                <w:pPr>
                  <w:pStyle w:val="NoSpacing"/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964F5" w:rsidRPr="005B2A35" w:rsidTr="00C16FBC">
        <w:tc>
          <w:tcPr>
            <w:tcW w:w="5529" w:type="dxa"/>
          </w:tcPr>
          <w:p w:rsidR="00F964F5" w:rsidRPr="005B2A35" w:rsidRDefault="005B2A35" w:rsidP="00F964F5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5B2A35">
              <w:rPr>
                <w:rFonts w:ascii="Bookman Old Style" w:hAnsi="Bookman Old Style"/>
                <w:sz w:val="24"/>
                <w:szCs w:val="24"/>
              </w:rPr>
              <w:t>Library Catalogue</w:t>
            </w:r>
          </w:p>
        </w:tc>
        <w:sdt>
          <w:sdtPr>
            <w:rPr>
              <w:rFonts w:ascii="Bookman Old Style" w:hAnsi="Bookman Old Style"/>
              <w:sz w:val="24"/>
              <w:szCs w:val="24"/>
            </w:rPr>
            <w:id w:val="119597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9" w:type="dxa"/>
              </w:tcPr>
              <w:p w:rsidR="00F964F5" w:rsidRPr="005B2A35" w:rsidRDefault="00C16FBC" w:rsidP="00C16FBC">
                <w:pPr>
                  <w:pStyle w:val="NoSpacing"/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2A35" w:rsidRPr="005B2A35" w:rsidTr="00C16FBC">
        <w:tc>
          <w:tcPr>
            <w:tcW w:w="5529" w:type="dxa"/>
          </w:tcPr>
          <w:p w:rsidR="005B2A35" w:rsidRPr="005B2A35" w:rsidRDefault="005B2A35" w:rsidP="00F964F5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5B2A35">
              <w:rPr>
                <w:rFonts w:ascii="Bookman Old Style" w:hAnsi="Bookman Old Style"/>
                <w:sz w:val="24"/>
                <w:szCs w:val="24"/>
              </w:rPr>
              <w:t>Critical Appraisal</w:t>
            </w:r>
          </w:p>
        </w:tc>
        <w:sdt>
          <w:sdtPr>
            <w:rPr>
              <w:rFonts w:ascii="Bookman Old Style" w:hAnsi="Bookman Old Style"/>
              <w:sz w:val="24"/>
              <w:szCs w:val="24"/>
            </w:rPr>
            <w:id w:val="-2027247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9" w:type="dxa"/>
              </w:tcPr>
              <w:p w:rsidR="005B2A35" w:rsidRPr="005B2A35" w:rsidRDefault="00C16FBC" w:rsidP="00C16FBC">
                <w:pPr>
                  <w:pStyle w:val="NoSpacing"/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2A35" w:rsidRPr="005B2A35" w:rsidTr="00C16FBC">
        <w:tc>
          <w:tcPr>
            <w:tcW w:w="5529" w:type="dxa"/>
          </w:tcPr>
          <w:p w:rsidR="005B2A35" w:rsidRPr="005B2A35" w:rsidRDefault="005B2A35" w:rsidP="00F964F5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5B2A35">
              <w:rPr>
                <w:rFonts w:ascii="Bookman Old Style" w:hAnsi="Bookman Old Style"/>
                <w:sz w:val="24"/>
                <w:szCs w:val="24"/>
              </w:rPr>
              <w:t>Career Development</w:t>
            </w:r>
          </w:p>
        </w:tc>
        <w:sdt>
          <w:sdtPr>
            <w:rPr>
              <w:rFonts w:ascii="Bookman Old Style" w:hAnsi="Bookman Old Style"/>
              <w:sz w:val="24"/>
              <w:szCs w:val="24"/>
            </w:rPr>
            <w:id w:val="-2112189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9" w:type="dxa"/>
              </w:tcPr>
              <w:p w:rsidR="005B2A35" w:rsidRPr="005B2A35" w:rsidRDefault="00C16FBC" w:rsidP="00C16FBC">
                <w:pPr>
                  <w:pStyle w:val="NoSpacing"/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2A35" w:rsidRPr="005B2A35" w:rsidTr="00C16FBC">
        <w:tc>
          <w:tcPr>
            <w:tcW w:w="5529" w:type="dxa"/>
          </w:tcPr>
          <w:p w:rsidR="005B2A35" w:rsidRPr="005B2A35" w:rsidRDefault="005B2A35" w:rsidP="00F964F5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5B2A35">
              <w:rPr>
                <w:rFonts w:ascii="Bookman Old Style" w:hAnsi="Bookman Old Style"/>
                <w:sz w:val="24"/>
                <w:szCs w:val="24"/>
              </w:rPr>
              <w:t>Health &amp; Wellbeing</w:t>
            </w:r>
          </w:p>
        </w:tc>
        <w:sdt>
          <w:sdtPr>
            <w:rPr>
              <w:rFonts w:ascii="Bookman Old Style" w:hAnsi="Bookman Old Style"/>
              <w:sz w:val="24"/>
              <w:szCs w:val="24"/>
            </w:rPr>
            <w:id w:val="1565760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9" w:type="dxa"/>
              </w:tcPr>
              <w:p w:rsidR="005B2A35" w:rsidRPr="005B2A35" w:rsidRDefault="00C16FBC" w:rsidP="00C16FBC">
                <w:pPr>
                  <w:pStyle w:val="NoSpacing"/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2A35" w:rsidRPr="005B2A35" w:rsidTr="00C16FBC">
        <w:tc>
          <w:tcPr>
            <w:tcW w:w="5529" w:type="dxa"/>
          </w:tcPr>
          <w:p w:rsidR="005B2A35" w:rsidRPr="005B2A35" w:rsidRDefault="005B2A35" w:rsidP="00F964F5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5B2A35">
              <w:rPr>
                <w:rFonts w:ascii="Bookman Old Style" w:hAnsi="Bookman Old Style"/>
                <w:sz w:val="24"/>
                <w:szCs w:val="24"/>
              </w:rPr>
              <w:t>Infection Control</w:t>
            </w:r>
          </w:p>
        </w:tc>
        <w:sdt>
          <w:sdtPr>
            <w:rPr>
              <w:rFonts w:ascii="Bookman Old Style" w:hAnsi="Bookman Old Style"/>
              <w:sz w:val="24"/>
              <w:szCs w:val="24"/>
            </w:rPr>
            <w:id w:val="-201940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9" w:type="dxa"/>
              </w:tcPr>
              <w:p w:rsidR="005B2A35" w:rsidRPr="005B2A35" w:rsidRDefault="00C16FBC" w:rsidP="00C16FBC">
                <w:pPr>
                  <w:pStyle w:val="NoSpacing"/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2A35" w:rsidRPr="005B2A35" w:rsidTr="00C16FBC">
        <w:tc>
          <w:tcPr>
            <w:tcW w:w="5529" w:type="dxa"/>
          </w:tcPr>
          <w:p w:rsidR="005B2A35" w:rsidRPr="005B2A35" w:rsidRDefault="005B2A35" w:rsidP="00F964F5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5B2A35">
              <w:rPr>
                <w:rFonts w:ascii="Bookman Old Style" w:hAnsi="Bookman Old Style"/>
                <w:sz w:val="24"/>
                <w:szCs w:val="24"/>
              </w:rPr>
              <w:t>Pharmacy</w:t>
            </w:r>
          </w:p>
        </w:tc>
        <w:sdt>
          <w:sdtPr>
            <w:rPr>
              <w:rFonts w:ascii="Bookman Old Style" w:hAnsi="Bookman Old Style"/>
              <w:sz w:val="24"/>
              <w:szCs w:val="24"/>
            </w:rPr>
            <w:id w:val="-774555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9" w:type="dxa"/>
              </w:tcPr>
              <w:p w:rsidR="005B2A35" w:rsidRPr="005B2A35" w:rsidRDefault="00C16FBC" w:rsidP="00C16FBC">
                <w:pPr>
                  <w:pStyle w:val="NoSpacing"/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2A35" w:rsidRPr="005B2A35" w:rsidTr="00C16FBC">
        <w:tc>
          <w:tcPr>
            <w:tcW w:w="5529" w:type="dxa"/>
          </w:tcPr>
          <w:p w:rsidR="005B2A35" w:rsidRPr="005B2A35" w:rsidRDefault="005B2A35" w:rsidP="00F964F5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5B2A35">
              <w:rPr>
                <w:rFonts w:ascii="Bookman Old Style" w:hAnsi="Bookman Old Style"/>
                <w:sz w:val="24"/>
                <w:szCs w:val="24"/>
              </w:rPr>
              <w:t>Patient Safety</w:t>
            </w:r>
          </w:p>
        </w:tc>
        <w:sdt>
          <w:sdtPr>
            <w:rPr>
              <w:rFonts w:ascii="Bookman Old Style" w:hAnsi="Bookman Old Style"/>
              <w:sz w:val="24"/>
              <w:szCs w:val="24"/>
            </w:rPr>
            <w:id w:val="524833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9" w:type="dxa"/>
              </w:tcPr>
              <w:p w:rsidR="005B2A35" w:rsidRPr="005B2A35" w:rsidRDefault="00C16FBC" w:rsidP="00C16FBC">
                <w:pPr>
                  <w:pStyle w:val="NoSpacing"/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2A35" w:rsidRPr="005B2A35" w:rsidTr="00C16FBC">
        <w:tc>
          <w:tcPr>
            <w:tcW w:w="5529" w:type="dxa"/>
          </w:tcPr>
          <w:p w:rsidR="005B2A35" w:rsidRPr="005B2A35" w:rsidRDefault="005B2A35" w:rsidP="00F964F5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5B2A35">
              <w:rPr>
                <w:rFonts w:ascii="Bookman Old Style" w:hAnsi="Bookman Old Style"/>
                <w:sz w:val="24"/>
                <w:szCs w:val="24"/>
              </w:rPr>
              <w:t>Drug Calculations</w:t>
            </w:r>
          </w:p>
        </w:tc>
        <w:sdt>
          <w:sdtPr>
            <w:rPr>
              <w:rFonts w:ascii="Bookman Old Style" w:hAnsi="Bookman Old Style"/>
              <w:sz w:val="24"/>
              <w:szCs w:val="24"/>
            </w:rPr>
            <w:id w:val="-1077751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9" w:type="dxa"/>
              </w:tcPr>
              <w:p w:rsidR="005B2A35" w:rsidRPr="005B2A35" w:rsidRDefault="00C16FBC" w:rsidP="00C16FBC">
                <w:pPr>
                  <w:pStyle w:val="NoSpacing"/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2A35" w:rsidRPr="005B2A35" w:rsidTr="00C16FBC">
        <w:tc>
          <w:tcPr>
            <w:tcW w:w="5529" w:type="dxa"/>
          </w:tcPr>
          <w:p w:rsidR="005B2A35" w:rsidRPr="005B2A35" w:rsidRDefault="005B2A35" w:rsidP="00F964F5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5B2A35">
              <w:rPr>
                <w:rFonts w:ascii="Bookman Old Style" w:hAnsi="Bookman Old Style"/>
                <w:sz w:val="24"/>
                <w:szCs w:val="24"/>
              </w:rPr>
              <w:t>Management</w:t>
            </w:r>
          </w:p>
        </w:tc>
        <w:sdt>
          <w:sdtPr>
            <w:rPr>
              <w:rFonts w:ascii="Bookman Old Style" w:hAnsi="Bookman Old Style"/>
              <w:sz w:val="24"/>
              <w:szCs w:val="24"/>
            </w:rPr>
            <w:id w:val="-1318181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9" w:type="dxa"/>
              </w:tcPr>
              <w:p w:rsidR="005B2A35" w:rsidRPr="005B2A35" w:rsidRDefault="00C16FBC" w:rsidP="00C16FBC">
                <w:pPr>
                  <w:pStyle w:val="NoSpacing"/>
                  <w:jc w:val="center"/>
                  <w:rPr>
                    <w:rFonts w:ascii="Bookman Old Style" w:hAnsi="Bookman Old Style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16FBC" w:rsidRPr="005B2A35" w:rsidTr="00307459">
        <w:trPr>
          <w:trHeight w:val="970"/>
        </w:trPr>
        <w:tc>
          <w:tcPr>
            <w:tcW w:w="9498" w:type="dxa"/>
            <w:gridSpan w:val="2"/>
          </w:tcPr>
          <w:p w:rsidR="00C16FBC" w:rsidRPr="005B2A35" w:rsidRDefault="00C16FBC" w:rsidP="00F964F5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5B2A35">
              <w:rPr>
                <w:rFonts w:ascii="Bookman Old Style" w:hAnsi="Bookman Old Style"/>
                <w:sz w:val="24"/>
                <w:szCs w:val="24"/>
              </w:rPr>
              <w:t>Other (Please specify</w:t>
            </w:r>
            <w:proofErr w:type="gramStart"/>
            <w:r w:rsidRPr="005B2A35">
              <w:rPr>
                <w:rFonts w:ascii="Bookman Old Style" w:hAnsi="Bookman Old Style"/>
                <w:sz w:val="24"/>
                <w:szCs w:val="24"/>
              </w:rPr>
              <w:t>)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gramEnd"/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202089473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1938A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F964F5" w:rsidRDefault="00F964F5" w:rsidP="00F964F5">
      <w:pPr>
        <w:pStyle w:val="NoSpacing"/>
        <w:ind w:left="-1134"/>
        <w:rPr>
          <w:rFonts w:ascii="Bookman Old Style" w:hAnsi="Bookman Old Style"/>
          <w:sz w:val="24"/>
          <w:szCs w:val="24"/>
        </w:rPr>
      </w:pPr>
    </w:p>
    <w:p w:rsidR="005B2A35" w:rsidRDefault="005B2A35" w:rsidP="00F964F5">
      <w:pPr>
        <w:pStyle w:val="NoSpacing"/>
        <w:ind w:left="-1134"/>
        <w:rPr>
          <w:rFonts w:ascii="Bookman Old Style" w:hAnsi="Bookman Old Style"/>
          <w:sz w:val="24"/>
          <w:szCs w:val="24"/>
        </w:rPr>
      </w:pPr>
    </w:p>
    <w:p w:rsidR="005B2A35" w:rsidRPr="005B2A35" w:rsidRDefault="005B2A35" w:rsidP="005B2A35">
      <w:pPr>
        <w:pStyle w:val="NoSpacing"/>
        <w:ind w:left="-1134"/>
        <w:jc w:val="center"/>
        <w:rPr>
          <w:rFonts w:ascii="Bookman Old Style" w:hAnsi="Bookman Old Style"/>
          <w:b/>
          <w:sz w:val="24"/>
          <w:szCs w:val="24"/>
        </w:rPr>
      </w:pPr>
      <w:r w:rsidRPr="005B2A35">
        <w:rPr>
          <w:rFonts w:ascii="Bookman Old Style" w:hAnsi="Bookman Old Style"/>
          <w:b/>
          <w:sz w:val="24"/>
          <w:szCs w:val="24"/>
        </w:rPr>
        <w:t>Please return this form to:</w:t>
      </w:r>
    </w:p>
    <w:p w:rsidR="005B2A35" w:rsidRDefault="005B2A35" w:rsidP="00F964F5">
      <w:pPr>
        <w:pStyle w:val="NoSpacing"/>
        <w:ind w:left="-1134"/>
        <w:rPr>
          <w:rFonts w:ascii="Bookman Old Style" w:hAnsi="Bookman Old Style"/>
          <w:sz w:val="24"/>
          <w:szCs w:val="24"/>
        </w:rPr>
      </w:pPr>
    </w:p>
    <w:p w:rsidR="005B2A35" w:rsidRDefault="005B2A35" w:rsidP="005B2A35">
      <w:pPr>
        <w:pStyle w:val="NoSpacing"/>
        <w:ind w:left="-1134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Library &amp; Knowledge Service, Postgraduate Centre, Medway Maritime Hospital</w:t>
      </w:r>
    </w:p>
    <w:p w:rsidR="005B2A35" w:rsidRDefault="005B2A35" w:rsidP="005B2A35">
      <w:pPr>
        <w:pStyle w:val="NoSpacing"/>
        <w:ind w:left="-1134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Windmill Hill, Gillingham ME7 5NY</w:t>
      </w:r>
    </w:p>
    <w:p w:rsidR="005B2A35" w:rsidRDefault="005B2A35" w:rsidP="005B2A35">
      <w:pPr>
        <w:pStyle w:val="NoSpacing"/>
        <w:ind w:left="-1134"/>
        <w:jc w:val="center"/>
        <w:rPr>
          <w:rFonts w:ascii="Bookman Old Style" w:hAnsi="Bookman Old Style"/>
          <w:sz w:val="24"/>
          <w:szCs w:val="24"/>
        </w:rPr>
      </w:pPr>
    </w:p>
    <w:p w:rsidR="005B2A35" w:rsidRPr="00F964F5" w:rsidRDefault="00A13A80" w:rsidP="00A13A80">
      <w:pPr>
        <w:pStyle w:val="NoSpacing"/>
        <w:ind w:left="-1134"/>
        <w:jc w:val="center"/>
        <w:rPr>
          <w:rFonts w:ascii="Bookman Old Style" w:hAnsi="Bookman Old Style"/>
          <w:sz w:val="24"/>
          <w:szCs w:val="24"/>
        </w:rPr>
      </w:pPr>
      <w:hyperlink r:id="rId8" w:history="1">
        <w:r w:rsidR="005B2A35" w:rsidRPr="001938A0">
          <w:rPr>
            <w:rStyle w:val="Hyperlink"/>
            <w:rFonts w:ascii="Bookman Old Style" w:hAnsi="Bookman Old Style"/>
            <w:sz w:val="24"/>
            <w:szCs w:val="24"/>
          </w:rPr>
          <w:t>trust.library@nhs.net</w:t>
        </w:r>
      </w:hyperlink>
      <w:r w:rsidR="00C16FBC">
        <w:rPr>
          <w:rFonts w:ascii="Bookman Old Style" w:hAnsi="Bookman Old Style"/>
          <w:sz w:val="24"/>
          <w:szCs w:val="24"/>
        </w:rPr>
        <w:tab/>
      </w:r>
    </w:p>
    <w:sectPr w:rsidR="005B2A35" w:rsidRPr="00F964F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F5" w:rsidRDefault="00F964F5" w:rsidP="00F964F5">
      <w:pPr>
        <w:spacing w:after="0" w:line="240" w:lineRule="auto"/>
      </w:pPr>
      <w:r>
        <w:separator/>
      </w:r>
    </w:p>
  </w:endnote>
  <w:endnote w:type="continuationSeparator" w:id="0">
    <w:p w:rsidR="00F964F5" w:rsidRDefault="00F964F5" w:rsidP="00F96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A80" w:rsidRDefault="00A13A80">
    <w:pPr>
      <w:pStyle w:val="Footer"/>
    </w:pPr>
    <w:r>
      <w:t xml:space="preserve">                                                                                                                                                               March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F5" w:rsidRDefault="00F964F5" w:rsidP="00F964F5">
      <w:pPr>
        <w:spacing w:after="0" w:line="240" w:lineRule="auto"/>
      </w:pPr>
      <w:r>
        <w:separator/>
      </w:r>
    </w:p>
  </w:footnote>
  <w:footnote w:type="continuationSeparator" w:id="0">
    <w:p w:rsidR="00F964F5" w:rsidRDefault="00F964F5" w:rsidP="00F96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4F5" w:rsidRDefault="00346A91" w:rsidP="00346A91">
    <w:pPr>
      <w:pStyle w:val="Header"/>
      <w:tabs>
        <w:tab w:val="clear" w:pos="4513"/>
        <w:tab w:val="clear" w:pos="9026"/>
        <w:tab w:val="left" w:pos="1005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EE7F279" wp14:editId="734DC619">
          <wp:simplePos x="0" y="0"/>
          <wp:positionH relativeFrom="column">
            <wp:posOffset>-885825</wp:posOffset>
          </wp:positionH>
          <wp:positionV relativeFrom="page">
            <wp:posOffset>-10160</wp:posOffset>
          </wp:positionV>
          <wp:extent cx="2109470" cy="878205"/>
          <wp:effectExtent l="0" t="0" r="5080" b="0"/>
          <wp:wrapTight wrapText="bothSides">
            <wp:wrapPolygon edited="0">
              <wp:start x="0" y="0"/>
              <wp:lineTo x="0" y="21085"/>
              <wp:lineTo x="21457" y="21085"/>
              <wp:lineTo x="214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w-no bor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64F5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9B5AB7D" wp14:editId="19809E5F">
          <wp:simplePos x="0" y="0"/>
          <wp:positionH relativeFrom="column">
            <wp:posOffset>-3409950</wp:posOffset>
          </wp:positionH>
          <wp:positionV relativeFrom="page">
            <wp:posOffset>599440</wp:posOffset>
          </wp:positionV>
          <wp:extent cx="2174400" cy="810000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brary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4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RaIszNzFElx6DiokYvSWG+az34=" w:salt="4m9FnyP85MAYXG1VUBBls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F5"/>
    <w:rsid w:val="001460C6"/>
    <w:rsid w:val="00346A91"/>
    <w:rsid w:val="005B2A35"/>
    <w:rsid w:val="00A13A80"/>
    <w:rsid w:val="00C16FBC"/>
    <w:rsid w:val="00EC6FE0"/>
    <w:rsid w:val="00F9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4F5"/>
  </w:style>
  <w:style w:type="paragraph" w:styleId="Footer">
    <w:name w:val="footer"/>
    <w:basedOn w:val="Normal"/>
    <w:link w:val="FooterChar"/>
    <w:uiPriority w:val="99"/>
    <w:unhideWhenUsed/>
    <w:rsid w:val="00F96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4F5"/>
  </w:style>
  <w:style w:type="paragraph" w:styleId="BalloonText">
    <w:name w:val="Balloon Text"/>
    <w:basedOn w:val="Normal"/>
    <w:link w:val="BalloonTextChar"/>
    <w:uiPriority w:val="99"/>
    <w:semiHidden/>
    <w:unhideWhenUsed/>
    <w:rsid w:val="00F9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4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64F5"/>
    <w:pPr>
      <w:spacing w:after="0" w:line="240" w:lineRule="auto"/>
    </w:pPr>
  </w:style>
  <w:style w:type="table" w:styleId="TableGrid">
    <w:name w:val="Table Grid"/>
    <w:basedOn w:val="TableNormal"/>
    <w:uiPriority w:val="59"/>
    <w:rsid w:val="00F9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2A3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16F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4F5"/>
  </w:style>
  <w:style w:type="paragraph" w:styleId="Footer">
    <w:name w:val="footer"/>
    <w:basedOn w:val="Normal"/>
    <w:link w:val="FooterChar"/>
    <w:uiPriority w:val="99"/>
    <w:unhideWhenUsed/>
    <w:rsid w:val="00F96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4F5"/>
  </w:style>
  <w:style w:type="paragraph" w:styleId="BalloonText">
    <w:name w:val="Balloon Text"/>
    <w:basedOn w:val="Normal"/>
    <w:link w:val="BalloonTextChar"/>
    <w:uiPriority w:val="99"/>
    <w:semiHidden/>
    <w:unhideWhenUsed/>
    <w:rsid w:val="00F9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4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64F5"/>
    <w:pPr>
      <w:spacing w:after="0" w:line="240" w:lineRule="auto"/>
    </w:pPr>
  </w:style>
  <w:style w:type="table" w:styleId="TableGrid">
    <w:name w:val="Table Grid"/>
    <w:basedOn w:val="TableNormal"/>
    <w:uiPriority w:val="59"/>
    <w:rsid w:val="00F9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2A3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16F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st.library@nh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D8F11-9154-4D4C-8FB3-95093CC08CEF}"/>
      </w:docPartPr>
      <w:docPartBody>
        <w:p w:rsidR="00F56EB1" w:rsidRDefault="000C0DC0">
          <w:r w:rsidRPr="001938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C0"/>
    <w:rsid w:val="000C0DC0"/>
    <w:rsid w:val="00F5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0DC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0DC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5693443F</Template>
  <TotalTime>50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FRANKS Susan</dc:creator>
  <cp:lastModifiedBy>Susan Franks</cp:lastModifiedBy>
  <cp:revision>4</cp:revision>
  <dcterms:created xsi:type="dcterms:W3CDTF">2017-10-10T10:10:00Z</dcterms:created>
  <dcterms:modified xsi:type="dcterms:W3CDTF">2021-03-02T12:23:00Z</dcterms:modified>
</cp:coreProperties>
</file>